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8643" w14:textId="77777777" w:rsidR="00FF1971" w:rsidRDefault="00FF1971" w:rsidP="00124081">
      <w:pPr>
        <w:pStyle w:val="NoSpacing"/>
      </w:pPr>
    </w:p>
    <w:p w14:paraId="6E96655F" w14:textId="797960D7" w:rsidR="00B5220C" w:rsidRDefault="00FF1971" w:rsidP="00124081">
      <w:pPr>
        <w:pStyle w:val="NoSpacing"/>
      </w:pPr>
      <w:r>
        <w:t>Chief Executive Officer (CEO)</w:t>
      </w:r>
    </w:p>
    <w:p w14:paraId="7FC4F321" w14:textId="77777777" w:rsidR="00FF1971" w:rsidRDefault="00FF1971" w:rsidP="00124081">
      <w:pPr>
        <w:pStyle w:val="NoSpacing"/>
      </w:pPr>
      <w:r>
        <w:t xml:space="preserve">ARC Marion, Inc. </w:t>
      </w:r>
    </w:p>
    <w:p w14:paraId="40851707" w14:textId="10DF3908" w:rsidR="00FF1971" w:rsidRDefault="00FF1971" w:rsidP="00124081">
      <w:pPr>
        <w:pStyle w:val="NoSpacing"/>
      </w:pPr>
      <w:r>
        <w:t>Ocala, Florida</w:t>
      </w:r>
      <w:r w:rsidR="00D33DD6">
        <w:t xml:space="preserve"> </w:t>
      </w:r>
    </w:p>
    <w:p w14:paraId="61A72201" w14:textId="77777777" w:rsidR="00124081" w:rsidRDefault="00124081" w:rsidP="00FF1971">
      <w:pPr>
        <w:tabs>
          <w:tab w:val="left" w:pos="2640"/>
        </w:tabs>
        <w:jc w:val="both"/>
        <w:rPr>
          <w:b/>
        </w:rPr>
      </w:pPr>
    </w:p>
    <w:p w14:paraId="5E9B96BC" w14:textId="6D228DCF" w:rsidR="00DE0C64" w:rsidRPr="00DE0C64" w:rsidRDefault="00DE0C64" w:rsidP="00FF1971">
      <w:pPr>
        <w:tabs>
          <w:tab w:val="left" w:pos="2640"/>
        </w:tabs>
        <w:jc w:val="both"/>
        <w:rPr>
          <w:b/>
        </w:rPr>
      </w:pPr>
      <w:r w:rsidRPr="00DE0C64">
        <w:rPr>
          <w:b/>
        </w:rPr>
        <w:t>Job Details</w:t>
      </w:r>
    </w:p>
    <w:p w14:paraId="4AD0D22F" w14:textId="10E8A10D" w:rsidR="00124081" w:rsidRDefault="00124081" w:rsidP="00124081">
      <w:pPr>
        <w:pStyle w:val="NoSpacing"/>
      </w:pPr>
      <w:r>
        <w:t>Salary 8</w:t>
      </w:r>
      <w:r w:rsidR="00267FA5">
        <w:t>0</w:t>
      </w:r>
      <w:r>
        <w:t>,000 – 9</w:t>
      </w:r>
      <w:r w:rsidR="00267FA5">
        <w:t>0</w:t>
      </w:r>
      <w:r>
        <w:t xml:space="preserve">,000 commensurate with </w:t>
      </w:r>
      <w:r w:rsidR="00267FA5">
        <w:t xml:space="preserve">skills and </w:t>
      </w:r>
      <w:r>
        <w:t xml:space="preserve">experience </w:t>
      </w:r>
    </w:p>
    <w:p w14:paraId="5802566C" w14:textId="63D0581A" w:rsidR="00DE0C64" w:rsidRDefault="00DE0C64" w:rsidP="00124081">
      <w:pPr>
        <w:pStyle w:val="NoSpacing"/>
      </w:pPr>
      <w:r>
        <w:t>Full-time</w:t>
      </w:r>
    </w:p>
    <w:p w14:paraId="2E0809E1" w14:textId="2C343568" w:rsidR="00DE0C64" w:rsidRDefault="00DE0C64" w:rsidP="00124081">
      <w:pPr>
        <w:pStyle w:val="NoSpacing"/>
      </w:pPr>
      <w:r>
        <w:t>Number of hires for this role: 1</w:t>
      </w:r>
    </w:p>
    <w:p w14:paraId="69F19B00" w14:textId="33318696" w:rsidR="00124081" w:rsidRDefault="006A2F84" w:rsidP="00124081">
      <w:pPr>
        <w:pStyle w:val="NoSpacing"/>
      </w:pPr>
      <w:hyperlink r:id="rId5" w:history="1">
        <w:r w:rsidR="00491489" w:rsidRPr="00266527">
          <w:rPr>
            <w:rStyle w:val="Hyperlink"/>
          </w:rPr>
          <w:t>www.mcarc.com</w:t>
        </w:r>
      </w:hyperlink>
    </w:p>
    <w:p w14:paraId="1C7DC4BA" w14:textId="77777777" w:rsidR="00267FA5" w:rsidRDefault="00267FA5" w:rsidP="00FF1971">
      <w:pPr>
        <w:tabs>
          <w:tab w:val="left" w:pos="2640"/>
        </w:tabs>
        <w:jc w:val="both"/>
        <w:rPr>
          <w:b/>
        </w:rPr>
      </w:pPr>
    </w:p>
    <w:p w14:paraId="7A3FF39A" w14:textId="7A3D4B46" w:rsidR="00DE0C64" w:rsidRDefault="00DE0C64" w:rsidP="00FF1971">
      <w:pPr>
        <w:tabs>
          <w:tab w:val="left" w:pos="2640"/>
        </w:tabs>
        <w:jc w:val="both"/>
        <w:rPr>
          <w:b/>
        </w:rPr>
      </w:pPr>
      <w:r w:rsidRPr="00DE0C64">
        <w:rPr>
          <w:b/>
        </w:rPr>
        <w:t>Benefits</w:t>
      </w:r>
    </w:p>
    <w:p w14:paraId="165CDF0E" w14:textId="6C84E3DB" w:rsidR="00DE0C64" w:rsidRDefault="00DE0C64" w:rsidP="00124081">
      <w:pPr>
        <w:pStyle w:val="NoSpacing"/>
      </w:pPr>
      <w:r>
        <w:t>Health Insurance</w:t>
      </w:r>
    </w:p>
    <w:p w14:paraId="4126465D" w14:textId="09968088" w:rsidR="00DE0C64" w:rsidRDefault="00DE0C64" w:rsidP="00124081">
      <w:pPr>
        <w:pStyle w:val="NoSpacing"/>
      </w:pPr>
      <w:r>
        <w:t>Dental Insurance</w:t>
      </w:r>
    </w:p>
    <w:p w14:paraId="6DCD8CA3" w14:textId="07236A34" w:rsidR="00DE0C64" w:rsidRDefault="00DE0C64" w:rsidP="00124081">
      <w:pPr>
        <w:pStyle w:val="NoSpacing"/>
      </w:pPr>
      <w:r>
        <w:t>Vision Insurance</w:t>
      </w:r>
    </w:p>
    <w:p w14:paraId="74ADFAAB" w14:textId="6A524F98" w:rsidR="00DE0C64" w:rsidRDefault="00DE0C64" w:rsidP="00124081">
      <w:pPr>
        <w:pStyle w:val="NoSpacing"/>
      </w:pPr>
      <w:r>
        <w:t>Basic Life Insurance</w:t>
      </w:r>
    </w:p>
    <w:p w14:paraId="72C468A9" w14:textId="165FBB00" w:rsidR="00DE0C64" w:rsidRDefault="00DE0C64" w:rsidP="00124081">
      <w:pPr>
        <w:pStyle w:val="NoSpacing"/>
      </w:pPr>
      <w:r>
        <w:t>Voluntary Life Insurance</w:t>
      </w:r>
    </w:p>
    <w:p w14:paraId="58C416CA" w14:textId="290C5D1C" w:rsidR="00DE0C64" w:rsidRDefault="00DE0C64" w:rsidP="00124081">
      <w:pPr>
        <w:pStyle w:val="NoSpacing"/>
      </w:pPr>
      <w:r>
        <w:t>Paid time off (</w:t>
      </w:r>
      <w:r w:rsidR="00623162">
        <w:t>V</w:t>
      </w:r>
      <w:r>
        <w:t>acation &amp; Sick)</w:t>
      </w:r>
    </w:p>
    <w:p w14:paraId="522C025E" w14:textId="77777777" w:rsidR="00124081" w:rsidRPr="00DE0C64" w:rsidRDefault="00124081" w:rsidP="00124081">
      <w:pPr>
        <w:pStyle w:val="NoSpacing"/>
      </w:pPr>
    </w:p>
    <w:p w14:paraId="75F84D04" w14:textId="70BCF09E" w:rsidR="00D33DD6" w:rsidRPr="00DE0C64" w:rsidRDefault="00DE0C64" w:rsidP="00FF1971">
      <w:pPr>
        <w:tabs>
          <w:tab w:val="left" w:pos="2640"/>
        </w:tabs>
        <w:jc w:val="both"/>
        <w:rPr>
          <w:b/>
        </w:rPr>
      </w:pPr>
      <w:r w:rsidRPr="00DE0C64">
        <w:rPr>
          <w:b/>
        </w:rPr>
        <w:t>Full Job Description</w:t>
      </w:r>
    </w:p>
    <w:p w14:paraId="7ADD6DD8" w14:textId="6D20B356" w:rsidR="00EC71BC" w:rsidRDefault="00A240C1" w:rsidP="00FF1971">
      <w:pPr>
        <w:tabs>
          <w:tab w:val="left" w:pos="2640"/>
        </w:tabs>
        <w:jc w:val="both"/>
      </w:pPr>
      <w:r>
        <w:t xml:space="preserve">ARC Marion’s Board of Directors is seeking a CEO </w:t>
      </w:r>
      <w:r w:rsidR="00BC7914">
        <w:t>with a proven track record</w:t>
      </w:r>
      <w:r w:rsidR="006B2184">
        <w:t xml:space="preserve"> who will lead the organization with passion and enthusiasm. The CEO will be responsible for </w:t>
      </w:r>
      <w:r w:rsidR="00FD2610">
        <w:t xml:space="preserve">ensuring our motto “Client First” is reflected in all we do while </w:t>
      </w:r>
      <w:r w:rsidR="006B2184">
        <w:t>building a vibrant, healthy non-profit</w:t>
      </w:r>
      <w:r w:rsidR="00C86659">
        <w:t>,</w:t>
      </w:r>
      <w:r w:rsidR="006B2184">
        <w:t xml:space="preserve"> organization of impact</w:t>
      </w:r>
      <w:r w:rsidR="0057426F">
        <w:t>,</w:t>
      </w:r>
      <w:r w:rsidR="006B2184">
        <w:t xml:space="preserve"> committed to serving the needs of persons with intellectual and developmental disabilities in Marion County Florida, so that they may live, work and play to the fullest of their capabilities.</w:t>
      </w:r>
      <w:r w:rsidR="00EC71BC" w:rsidRPr="00EC71BC">
        <w:t xml:space="preserve"> </w:t>
      </w:r>
    </w:p>
    <w:p w14:paraId="6C325853" w14:textId="6E7EFD26" w:rsidR="00625717" w:rsidRDefault="00625717" w:rsidP="00FF1971">
      <w:pPr>
        <w:tabs>
          <w:tab w:val="left" w:pos="2640"/>
        </w:tabs>
        <w:jc w:val="both"/>
      </w:pPr>
      <w:r>
        <w:t xml:space="preserve">ARC Marion, Inc. </w:t>
      </w:r>
      <w:r w:rsidR="00D1122B">
        <w:t xml:space="preserve">offers, Adult Day Training, </w:t>
      </w:r>
      <w:r w:rsidR="002A103B">
        <w:t>Resi</w:t>
      </w:r>
      <w:r w:rsidR="00E852B6">
        <w:t xml:space="preserve">dential Habilitation, </w:t>
      </w:r>
      <w:r w:rsidR="00D1122B">
        <w:t xml:space="preserve">Supported Employment, Supported Living and Personal Support services to adults with developmental/intellectual disabilities and </w:t>
      </w:r>
      <w:r>
        <w:t xml:space="preserve">has an annual budget of </w:t>
      </w:r>
      <w:r w:rsidR="00491489">
        <w:t>Approximately</w:t>
      </w:r>
      <w:r w:rsidR="0086600E">
        <w:t xml:space="preserve"> two million dollars</w:t>
      </w:r>
      <w:r w:rsidR="00D1122B">
        <w:rPr>
          <w:color w:val="FF0000"/>
        </w:rPr>
        <w:t xml:space="preserve"> </w:t>
      </w:r>
      <w:r w:rsidR="00D1122B" w:rsidRPr="00D1122B">
        <w:t>and employs 60 staff.</w:t>
      </w:r>
    </w:p>
    <w:p w14:paraId="78751070" w14:textId="3C400FBE" w:rsidR="0086600E" w:rsidRDefault="0086600E" w:rsidP="00FF1971">
      <w:pPr>
        <w:tabs>
          <w:tab w:val="left" w:pos="2640"/>
        </w:tabs>
        <w:jc w:val="both"/>
      </w:pPr>
      <w:r>
        <w:t>Responsibilities include but are not limited to.</w:t>
      </w:r>
    </w:p>
    <w:p w14:paraId="13F9091C" w14:textId="6B8BC51B" w:rsidR="00C56E31" w:rsidRDefault="00FD2610" w:rsidP="00C56E31">
      <w:pPr>
        <w:pStyle w:val="NoSpacing"/>
        <w:rPr>
          <w:rFonts w:ascii="Arial" w:hAnsi="Arial" w:cs="Arial"/>
          <w:sz w:val="20"/>
          <w:szCs w:val="20"/>
        </w:rPr>
      </w:pPr>
      <w:r w:rsidRPr="00FD2610">
        <w:t>Keeping “</w:t>
      </w:r>
      <w:r w:rsidR="00B37FCC" w:rsidRPr="00FD2610">
        <w:t xml:space="preserve">Clients </w:t>
      </w:r>
      <w:r w:rsidR="00A57881">
        <w:t>F</w:t>
      </w:r>
      <w:r w:rsidR="00B37FCC" w:rsidRPr="00FD2610">
        <w:t>irst</w:t>
      </w:r>
      <w:r w:rsidRPr="00FD2610">
        <w:t>”</w:t>
      </w:r>
      <w:r w:rsidR="00C56E31" w:rsidRPr="00C56E31">
        <w:rPr>
          <w:rFonts w:ascii="Arial" w:hAnsi="Arial" w:cs="Arial"/>
          <w:sz w:val="20"/>
          <w:szCs w:val="20"/>
        </w:rPr>
        <w:t xml:space="preserve"> </w:t>
      </w:r>
    </w:p>
    <w:p w14:paraId="67BD6409" w14:textId="37465E75" w:rsidR="00C56E31" w:rsidRDefault="00C56E31" w:rsidP="00C56E31">
      <w:pPr>
        <w:pStyle w:val="NoSpacing"/>
      </w:pPr>
      <w:r w:rsidRPr="00C56E31">
        <w:rPr>
          <w:rFonts w:ascii="Arial" w:hAnsi="Arial" w:cs="Arial"/>
          <w:sz w:val="20"/>
          <w:szCs w:val="20"/>
        </w:rPr>
        <w:t>Developing a strong</w:t>
      </w:r>
      <w:r>
        <w:rPr>
          <w:rFonts w:ascii="Arial" w:hAnsi="Arial" w:cs="Arial"/>
          <w:sz w:val="20"/>
          <w:szCs w:val="20"/>
        </w:rPr>
        <w:t>, engaged</w:t>
      </w:r>
      <w:r w:rsidRPr="00C56E31">
        <w:rPr>
          <w:rFonts w:ascii="Arial" w:hAnsi="Arial" w:cs="Arial"/>
          <w:sz w:val="20"/>
          <w:szCs w:val="20"/>
        </w:rPr>
        <w:t xml:space="preserve"> Board of Directors</w:t>
      </w:r>
      <w:r>
        <w:rPr>
          <w:rFonts w:ascii="Arial" w:hAnsi="Arial" w:cs="Arial"/>
          <w:sz w:val="20"/>
          <w:szCs w:val="20"/>
        </w:rPr>
        <w:t xml:space="preserve"> and working to ensure their</w:t>
      </w:r>
      <w:r>
        <w:t xml:space="preserve"> active and enthusiastic participation in Board and Agency activities</w:t>
      </w:r>
    </w:p>
    <w:p w14:paraId="33E68279" w14:textId="3174DBC8" w:rsidR="00623162" w:rsidRDefault="00623162" w:rsidP="00105912">
      <w:pPr>
        <w:pStyle w:val="NoSpacing"/>
      </w:pPr>
      <w:r>
        <w:t>Maintaining high visibility within the community and the organization</w:t>
      </w:r>
    </w:p>
    <w:p w14:paraId="00A8B9A7" w14:textId="5A5CC460" w:rsidR="0086600E" w:rsidRDefault="0086600E" w:rsidP="00105912">
      <w:pPr>
        <w:pStyle w:val="NoSpacing"/>
      </w:pPr>
      <w:r>
        <w:t>Donor and prospect cultivation</w:t>
      </w:r>
    </w:p>
    <w:p w14:paraId="2568570C" w14:textId="28111703" w:rsidR="0086600E" w:rsidRDefault="0086600E" w:rsidP="00105912">
      <w:pPr>
        <w:pStyle w:val="NoSpacing"/>
      </w:pPr>
      <w:r>
        <w:t>Community and Stakeholder outreach</w:t>
      </w:r>
    </w:p>
    <w:p w14:paraId="32AC85B0" w14:textId="1CB55CA1" w:rsidR="0086600E" w:rsidRDefault="00C56E31" w:rsidP="00105912">
      <w:pPr>
        <w:pStyle w:val="NoSpacing"/>
      </w:pPr>
      <w:r>
        <w:t xml:space="preserve">Fiscal and </w:t>
      </w:r>
      <w:r w:rsidR="0086600E">
        <w:t>Human Resource management</w:t>
      </w:r>
    </w:p>
    <w:p w14:paraId="16623492" w14:textId="77777777" w:rsidR="00C56E31" w:rsidRDefault="00C56E31" w:rsidP="00BB3415">
      <w:pPr>
        <w:tabs>
          <w:tab w:val="left" w:pos="2640"/>
        </w:tabs>
        <w:jc w:val="both"/>
        <w:rPr>
          <w:b/>
        </w:rPr>
      </w:pPr>
    </w:p>
    <w:p w14:paraId="7BEFE60A" w14:textId="77777777" w:rsidR="00C56E31" w:rsidRDefault="00C56E31" w:rsidP="00BB3415">
      <w:pPr>
        <w:tabs>
          <w:tab w:val="left" w:pos="2640"/>
        </w:tabs>
        <w:jc w:val="both"/>
        <w:rPr>
          <w:b/>
        </w:rPr>
      </w:pPr>
    </w:p>
    <w:p w14:paraId="1B3B4AAA" w14:textId="77777777" w:rsidR="00C56E31" w:rsidRDefault="00C56E31" w:rsidP="00BB3415">
      <w:pPr>
        <w:tabs>
          <w:tab w:val="left" w:pos="2640"/>
        </w:tabs>
        <w:jc w:val="both"/>
        <w:rPr>
          <w:b/>
        </w:rPr>
      </w:pPr>
    </w:p>
    <w:p w14:paraId="1B1A63EB" w14:textId="3D5905AB" w:rsidR="00BB3415" w:rsidRDefault="00BB3415" w:rsidP="00BB3415">
      <w:pPr>
        <w:tabs>
          <w:tab w:val="left" w:pos="2640"/>
        </w:tabs>
        <w:jc w:val="both"/>
        <w:rPr>
          <w:i/>
          <w:color w:val="FF0000"/>
        </w:rPr>
      </w:pPr>
      <w:r w:rsidRPr="00BB3415">
        <w:rPr>
          <w:b/>
        </w:rPr>
        <w:t>The Ideal Candidate</w:t>
      </w:r>
      <w:r w:rsidRPr="00BB3415">
        <w:rPr>
          <w:i/>
          <w:color w:val="FF0000"/>
        </w:rPr>
        <w:t xml:space="preserve"> </w:t>
      </w:r>
    </w:p>
    <w:p w14:paraId="405B5F9D" w14:textId="579062B8" w:rsidR="00445EA5" w:rsidRPr="00684666" w:rsidRDefault="00684666" w:rsidP="00445EA5">
      <w:pPr>
        <w:tabs>
          <w:tab w:val="left" w:pos="2640"/>
        </w:tabs>
        <w:jc w:val="both"/>
        <w:rPr>
          <w:b/>
          <w:i/>
        </w:rPr>
      </w:pPr>
      <w:r w:rsidRPr="00684666">
        <w:rPr>
          <w:b/>
          <w:i/>
        </w:rPr>
        <w:t>Leadership</w:t>
      </w:r>
      <w:r w:rsidR="00F90E06">
        <w:rPr>
          <w:b/>
          <w:i/>
        </w:rPr>
        <w:t>, Advocacy</w:t>
      </w:r>
      <w:r w:rsidRPr="00684666">
        <w:rPr>
          <w:b/>
          <w:i/>
        </w:rPr>
        <w:t xml:space="preserve"> and Strategic Planning</w:t>
      </w:r>
    </w:p>
    <w:p w14:paraId="20A4C85D" w14:textId="77777777" w:rsidR="003F7830" w:rsidRDefault="003F7830" w:rsidP="003F7830">
      <w:pPr>
        <w:tabs>
          <w:tab w:val="left" w:pos="2640"/>
        </w:tabs>
        <w:jc w:val="both"/>
      </w:pPr>
      <w:r>
        <w:t>Will be an advocate for the ID/DD population with local, State and Federal regulators to secure adequate funding and policies that will the support the provision of quality services.</w:t>
      </w:r>
    </w:p>
    <w:p w14:paraId="6CA766C2" w14:textId="77777777" w:rsidR="003F7830" w:rsidRDefault="003F7830" w:rsidP="003F7830">
      <w:pPr>
        <w:tabs>
          <w:tab w:val="left" w:pos="2640"/>
        </w:tabs>
        <w:jc w:val="both"/>
      </w:pPr>
      <w:r>
        <w:t>Will serve on community, regional, and state planning groups to develop and maintain initiatives to serve and enhance the lives of the ID/DD population.</w:t>
      </w:r>
    </w:p>
    <w:p w14:paraId="62F30295" w14:textId="4DBCE7AD" w:rsidR="00BB3415" w:rsidRDefault="00BB3415" w:rsidP="00BB3415">
      <w:pPr>
        <w:tabs>
          <w:tab w:val="left" w:pos="2640"/>
        </w:tabs>
        <w:jc w:val="both"/>
      </w:pPr>
      <w:r>
        <w:t>Is mission-driven and will provide visionary leadership and strategy with proven ability to turn plans into concrete positive action.</w:t>
      </w:r>
    </w:p>
    <w:p w14:paraId="6310BB20" w14:textId="7F88C295" w:rsidR="00BB3415" w:rsidRDefault="00D02DFB" w:rsidP="00BB3415">
      <w:pPr>
        <w:tabs>
          <w:tab w:val="left" w:pos="2640"/>
        </w:tabs>
        <w:jc w:val="both"/>
      </w:pPr>
      <w:r>
        <w:t>Is</w:t>
      </w:r>
      <w:r w:rsidR="00BB3415">
        <w:t xml:space="preserve"> a </w:t>
      </w:r>
      <w:r>
        <w:t>solution-oriented</w:t>
      </w:r>
      <w:r w:rsidR="00424E9F">
        <w:t xml:space="preserve"> </w:t>
      </w:r>
      <w:proofErr w:type="gramStart"/>
      <w:r w:rsidR="00BB3415">
        <w:t>collaborator</w:t>
      </w:r>
      <w:r>
        <w:t>.</w:t>
      </w:r>
      <w:proofErr w:type="gramEnd"/>
      <w:r>
        <w:t xml:space="preserve"> S/he</w:t>
      </w:r>
      <w:r w:rsidR="00424E9F">
        <w:t xml:space="preserve"> will</w:t>
      </w:r>
      <w:r w:rsidR="00A969AA">
        <w:t xml:space="preserve"> inspire and</w:t>
      </w:r>
      <w:r w:rsidR="00424E9F">
        <w:t xml:space="preserve"> engage the Board, staff, the local community and its leaders,</w:t>
      </w:r>
      <w:r w:rsidR="00F77B66">
        <w:t xml:space="preserve"> and other stakeholders</w:t>
      </w:r>
      <w:r w:rsidR="004612B3">
        <w:t>,</w:t>
      </w:r>
      <w:r w:rsidR="00424E9F">
        <w:t xml:space="preserve"> expand</w:t>
      </w:r>
      <w:r w:rsidR="004612B3">
        <w:t>ing</w:t>
      </w:r>
      <w:r w:rsidR="00424E9F">
        <w:t xml:space="preserve"> </w:t>
      </w:r>
      <w:r w:rsidR="00F77B66">
        <w:t>existing partnerships</w:t>
      </w:r>
      <w:r w:rsidR="00424E9F">
        <w:t xml:space="preserve"> and cultivat</w:t>
      </w:r>
      <w:r w:rsidR="004612B3">
        <w:t xml:space="preserve">ing </w:t>
      </w:r>
      <w:r w:rsidR="00424E9F">
        <w:t>new relationships</w:t>
      </w:r>
      <w:r w:rsidR="00F77B66">
        <w:t xml:space="preserve"> that  support ARC Marion’s vision of Marion County serving as a model community, that embraces persons with disabilities and successfully supports their dreams.</w:t>
      </w:r>
    </w:p>
    <w:p w14:paraId="299BDECF" w14:textId="3EB21891" w:rsidR="00F7160F" w:rsidRPr="00F7160F" w:rsidRDefault="00AD3DDC" w:rsidP="00F7160F">
      <w:pPr>
        <w:spacing w:before="100" w:beforeAutospacing="1" w:after="100" w:afterAutospacing="1" w:line="240" w:lineRule="auto"/>
        <w:rPr>
          <w:rFonts w:eastAsia="Times New Roman" w:cstheme="minorHAnsi"/>
        </w:rPr>
      </w:pPr>
      <w:r w:rsidRPr="00187E7A">
        <w:rPr>
          <w:rFonts w:eastAsia="Times New Roman" w:cstheme="minorHAnsi"/>
        </w:rPr>
        <w:t>Will e</w:t>
      </w:r>
      <w:r w:rsidR="00F7160F" w:rsidRPr="00F7160F">
        <w:rPr>
          <w:rFonts w:eastAsia="Times New Roman" w:cstheme="minorHAnsi"/>
        </w:rPr>
        <w:t>stablish and maintain strong working relationships with all governmental agencies necessary for the organization to successfully conduct its programs – locally, nationally and statewide.</w:t>
      </w:r>
    </w:p>
    <w:p w14:paraId="01EB65A9" w14:textId="7C24EBC4" w:rsidR="00684666" w:rsidRPr="00F90E06" w:rsidRDefault="00F90E06" w:rsidP="003174FC">
      <w:pPr>
        <w:tabs>
          <w:tab w:val="left" w:pos="2640"/>
        </w:tabs>
        <w:jc w:val="both"/>
        <w:rPr>
          <w:b/>
        </w:rPr>
      </w:pPr>
      <w:r w:rsidRPr="00F90E06">
        <w:rPr>
          <w:b/>
        </w:rPr>
        <w:t>Community Outreach and Fundraising</w:t>
      </w:r>
    </w:p>
    <w:p w14:paraId="3F7DE8D5" w14:textId="77777777" w:rsidR="00071FD5" w:rsidRDefault="003174FC" w:rsidP="003174FC">
      <w:pPr>
        <w:tabs>
          <w:tab w:val="left" w:pos="2640"/>
        </w:tabs>
        <w:jc w:val="both"/>
      </w:pPr>
      <w:r>
        <w:t>Is an excellent public speaker with a demonstrated ability to convey the</w:t>
      </w:r>
      <w:r w:rsidR="00C56E31">
        <w:t xml:space="preserve"> needs, interests and desires of the ID/DD population</w:t>
      </w:r>
      <w:r w:rsidR="00071FD5">
        <w:t>.</w:t>
      </w:r>
    </w:p>
    <w:p w14:paraId="29EF5855" w14:textId="5E580AFC" w:rsidR="003174FC" w:rsidRDefault="00071FD5" w:rsidP="003174FC">
      <w:pPr>
        <w:tabs>
          <w:tab w:val="left" w:pos="2640"/>
        </w:tabs>
        <w:jc w:val="both"/>
      </w:pPr>
      <w:r>
        <w:t>Ability to communicate</w:t>
      </w:r>
      <w:r w:rsidR="00C56E31">
        <w:t xml:space="preserve"> the</w:t>
      </w:r>
      <w:r w:rsidR="003174FC">
        <w:t xml:space="preserve"> organizations vision, mission and strategy to all stakeholders and generate interest and commitment to our programs both internally and externally.</w:t>
      </w:r>
      <w:r w:rsidR="003174FC" w:rsidRPr="00837B86">
        <w:t xml:space="preserve"> </w:t>
      </w:r>
    </w:p>
    <w:p w14:paraId="72AA3E1C" w14:textId="0C24BB48" w:rsidR="00E923FA" w:rsidRDefault="00E923FA" w:rsidP="003174FC">
      <w:pPr>
        <w:tabs>
          <w:tab w:val="left" w:pos="2640"/>
        </w:tabs>
        <w:jc w:val="both"/>
      </w:pPr>
      <w:r>
        <w:t xml:space="preserve">Will maintain high, positive visibility in the community and will cultivate </w:t>
      </w:r>
      <w:r w:rsidR="00B81226">
        <w:t xml:space="preserve">enthusiastic </w:t>
      </w:r>
      <w:r>
        <w:t xml:space="preserve">interest in Board membership and agency activities. </w:t>
      </w:r>
    </w:p>
    <w:p w14:paraId="5E1C77B7" w14:textId="77777777" w:rsidR="003174FC" w:rsidRDefault="003174FC" w:rsidP="003174FC">
      <w:pPr>
        <w:tabs>
          <w:tab w:val="left" w:pos="2640"/>
        </w:tabs>
        <w:jc w:val="both"/>
      </w:pPr>
      <w:r>
        <w:t>Will serve as the primary spokesperson for the organization with the media and the general public, and be the outward face of the agency when dealing with state, local governments and the community.</w:t>
      </w:r>
    </w:p>
    <w:p w14:paraId="05298239" w14:textId="77777777" w:rsidR="003174FC" w:rsidRDefault="003174FC" w:rsidP="003174FC">
      <w:pPr>
        <w:tabs>
          <w:tab w:val="left" w:pos="2640"/>
        </w:tabs>
        <w:jc w:val="both"/>
      </w:pPr>
      <w:r>
        <w:t>Will have a demonstrated history of successfully improving financial results through generating new revenue streams, grant writing, cultivating donors, partnerships and sponsors, as well as identifying and creating new and innovative fundraising opportunities.</w:t>
      </w:r>
    </w:p>
    <w:p w14:paraId="52FC8EC4" w14:textId="34B40B18" w:rsidR="00F90E06" w:rsidRPr="00F90E06" w:rsidRDefault="00F90E06" w:rsidP="00267FA5">
      <w:pPr>
        <w:tabs>
          <w:tab w:val="left" w:pos="2640"/>
        </w:tabs>
        <w:jc w:val="both"/>
        <w:rPr>
          <w:b/>
        </w:rPr>
      </w:pPr>
      <w:r w:rsidRPr="00F90E06">
        <w:rPr>
          <w:b/>
        </w:rPr>
        <w:t>Organizational Management</w:t>
      </w:r>
      <w:r w:rsidR="00105912">
        <w:rPr>
          <w:b/>
        </w:rPr>
        <w:t>,</w:t>
      </w:r>
      <w:r w:rsidRPr="00F90E06">
        <w:rPr>
          <w:b/>
        </w:rPr>
        <w:t xml:space="preserve"> Financial Management, Culture and Staff Relations</w:t>
      </w:r>
    </w:p>
    <w:p w14:paraId="5DF4789C" w14:textId="2F75BDBC" w:rsidR="00267FA5" w:rsidRDefault="001E65E7" w:rsidP="00267FA5">
      <w:pPr>
        <w:tabs>
          <w:tab w:val="left" w:pos="2640"/>
        </w:tabs>
        <w:jc w:val="both"/>
      </w:pPr>
      <w:r w:rsidRPr="00491489">
        <w:t xml:space="preserve">Will have demonstrated business acumen, financial knowledge, strong analytical abilities and </w:t>
      </w:r>
      <w:r w:rsidR="00491489">
        <w:t xml:space="preserve">excellent communication and people skills. S/he will lead with </w:t>
      </w:r>
      <w:r w:rsidRPr="00491489">
        <w:t>emotional Intelligence</w:t>
      </w:r>
      <w:r w:rsidR="00491489">
        <w:t xml:space="preserve"> and will develop a culture of service</w:t>
      </w:r>
      <w:r w:rsidRPr="00491489">
        <w:t xml:space="preserve">, with an interest in </w:t>
      </w:r>
      <w:r w:rsidR="00491489">
        <w:t xml:space="preserve">expanding </w:t>
      </w:r>
      <w:r w:rsidRPr="00491489">
        <w:t>the knowledge, skills and capabilities of staff as well as the people we serve.</w:t>
      </w:r>
      <w:r w:rsidR="00267FA5" w:rsidRPr="00267FA5">
        <w:t xml:space="preserve"> </w:t>
      </w:r>
    </w:p>
    <w:p w14:paraId="66EF6EA0" w14:textId="6D48DD8E" w:rsidR="00437EDC" w:rsidRDefault="00437EDC" w:rsidP="00267FA5">
      <w:pPr>
        <w:tabs>
          <w:tab w:val="left" w:pos="2640"/>
        </w:tabs>
        <w:jc w:val="both"/>
      </w:pPr>
      <w:r>
        <w:lastRenderedPageBreak/>
        <w:t xml:space="preserve">Will be highly </w:t>
      </w:r>
      <w:r w:rsidR="006A2F84">
        <w:t>visible</w:t>
      </w:r>
      <w:bookmarkStart w:id="0" w:name="_GoBack"/>
      <w:bookmarkEnd w:id="0"/>
      <w:r>
        <w:t xml:space="preserve"> throughout the organization and will demonstrate and cultivate positive and productive interactions with clients and staff.</w:t>
      </w:r>
    </w:p>
    <w:p w14:paraId="35CD8D73" w14:textId="63705165" w:rsidR="00267FA5" w:rsidRDefault="00267FA5" w:rsidP="00267FA5">
      <w:pPr>
        <w:tabs>
          <w:tab w:val="left" w:pos="2640"/>
        </w:tabs>
        <w:jc w:val="both"/>
      </w:pPr>
      <w:r>
        <w:t>Will have po</w:t>
      </w:r>
      <w:r w:rsidRPr="00491489">
        <w:t>sitive program management</w:t>
      </w:r>
      <w:r>
        <w:t xml:space="preserve"> experience</w:t>
      </w:r>
      <w:r w:rsidR="00071FD5">
        <w:t>, keeping clients first and e</w:t>
      </w:r>
      <w:r w:rsidRPr="00491489">
        <w:t>nsuring the highest quality services, the agency is capable of providing</w:t>
      </w:r>
      <w:r>
        <w:t>.</w:t>
      </w:r>
    </w:p>
    <w:p w14:paraId="21184926" w14:textId="06C3D031" w:rsidR="00267FA5" w:rsidRDefault="00491489" w:rsidP="001E65E7">
      <w:pPr>
        <w:tabs>
          <w:tab w:val="left" w:pos="2640"/>
        </w:tabs>
        <w:jc w:val="both"/>
      </w:pPr>
      <w:r>
        <w:t xml:space="preserve">Will have </w:t>
      </w:r>
      <w:r w:rsidR="00267FA5">
        <w:t>demonstrated excellence in management and financial skills with the ability to lake leadership over any operational area if necessary.</w:t>
      </w:r>
    </w:p>
    <w:p w14:paraId="2116A146" w14:textId="58F93889" w:rsidR="00267FA5" w:rsidRDefault="00267FA5" w:rsidP="001E65E7">
      <w:pPr>
        <w:tabs>
          <w:tab w:val="left" w:pos="2640"/>
        </w:tabs>
        <w:jc w:val="both"/>
      </w:pPr>
      <w:r>
        <w:t xml:space="preserve">Will have significant general management experience, including </w:t>
      </w:r>
      <w:r w:rsidR="00AF3955" w:rsidRPr="00AF3955">
        <w:t>fiscal management, ensuring efficient resource utilization and maintenance to maximize agency resources. With solid, hands on budget management skills.</w:t>
      </w:r>
      <w:r w:rsidR="00AF3955">
        <w:t xml:space="preserve"> As well as demonstrate ability in </w:t>
      </w:r>
      <w:r>
        <w:t xml:space="preserve">interviewing, hiring, staff evaluation and a </w:t>
      </w:r>
      <w:r w:rsidR="00AF3955">
        <w:t>willingness to actively engage with and show appreciation for staff.</w:t>
      </w:r>
    </w:p>
    <w:p w14:paraId="6C69F8C5" w14:textId="5E602C57" w:rsidR="00E4739F" w:rsidRDefault="00E4739F" w:rsidP="004612B3">
      <w:pPr>
        <w:spacing w:before="100" w:beforeAutospacing="1" w:after="100" w:afterAutospacing="1" w:line="240" w:lineRule="auto"/>
        <w:rPr>
          <w:rFonts w:eastAsia="Times New Roman" w:cstheme="minorHAnsi"/>
          <w:b/>
          <w:bCs/>
          <w:color w:val="000000"/>
        </w:rPr>
      </w:pPr>
      <w:r>
        <w:rPr>
          <w:rFonts w:eastAsia="Times New Roman" w:cstheme="minorHAnsi"/>
          <w:b/>
          <w:bCs/>
          <w:color w:val="000000"/>
        </w:rPr>
        <w:t>Qualifications:</w:t>
      </w:r>
    </w:p>
    <w:p w14:paraId="485F25E3" w14:textId="053D5E5E" w:rsidR="004F350F" w:rsidRDefault="00E4739F" w:rsidP="00A8018E">
      <w:pPr>
        <w:spacing w:before="100" w:beforeAutospacing="1" w:after="100" w:afterAutospacing="1" w:line="240" w:lineRule="auto"/>
        <w:jc w:val="both"/>
        <w:rPr>
          <w:rFonts w:ascii="Times New Roman" w:eastAsia="Times New Roman" w:hAnsi="Times New Roman" w:cs="Times New Roman"/>
          <w:color w:val="000000"/>
          <w:sz w:val="20"/>
          <w:szCs w:val="20"/>
        </w:rPr>
      </w:pPr>
      <w:r w:rsidRPr="00E4739F">
        <w:rPr>
          <w:rFonts w:eastAsia="Times New Roman" w:cstheme="minorHAnsi"/>
          <w:bCs/>
          <w:color w:val="000000"/>
        </w:rPr>
        <w:t>Bachelor</w:t>
      </w:r>
      <w:r>
        <w:rPr>
          <w:rFonts w:eastAsia="Times New Roman" w:cstheme="minorHAnsi"/>
          <w:bCs/>
          <w:color w:val="000000"/>
        </w:rPr>
        <w:t>’</w:t>
      </w:r>
      <w:r w:rsidRPr="00E4739F">
        <w:rPr>
          <w:rFonts w:eastAsia="Times New Roman" w:cstheme="minorHAnsi"/>
          <w:bCs/>
          <w:color w:val="000000"/>
        </w:rPr>
        <w:t xml:space="preserve">s </w:t>
      </w:r>
      <w:r>
        <w:rPr>
          <w:rFonts w:eastAsia="Times New Roman" w:cstheme="minorHAnsi"/>
          <w:bCs/>
          <w:color w:val="000000"/>
        </w:rPr>
        <w:t>degree from and accredited university with preference given to a</w:t>
      </w:r>
      <w:r w:rsidR="004F350F">
        <w:rPr>
          <w:rFonts w:eastAsia="Times New Roman" w:cstheme="minorHAnsi"/>
          <w:bCs/>
          <w:color w:val="000000"/>
        </w:rPr>
        <w:t>n</w:t>
      </w:r>
      <w:r>
        <w:rPr>
          <w:rFonts w:eastAsia="Times New Roman" w:cstheme="minorHAnsi"/>
          <w:bCs/>
          <w:color w:val="000000"/>
        </w:rPr>
        <w:t xml:space="preserve"> </w:t>
      </w:r>
      <w:r w:rsidR="004F350F">
        <w:rPr>
          <w:rFonts w:eastAsia="Times New Roman" w:cstheme="minorHAnsi"/>
          <w:bCs/>
          <w:color w:val="000000"/>
        </w:rPr>
        <w:t>advanced</w:t>
      </w:r>
      <w:r>
        <w:rPr>
          <w:rFonts w:eastAsia="Times New Roman" w:cstheme="minorHAnsi"/>
          <w:bCs/>
          <w:color w:val="000000"/>
        </w:rPr>
        <w:t xml:space="preserve"> degree in </w:t>
      </w:r>
      <w:r w:rsidR="004F350F">
        <w:rPr>
          <w:rFonts w:eastAsia="Times New Roman" w:cstheme="minorHAnsi"/>
          <w:bCs/>
          <w:color w:val="000000"/>
        </w:rPr>
        <w:t>Nonprofit Management</w:t>
      </w:r>
      <w:r w:rsidR="0086600E">
        <w:rPr>
          <w:rFonts w:eastAsia="Times New Roman" w:cstheme="minorHAnsi"/>
          <w:bCs/>
          <w:color w:val="000000"/>
        </w:rPr>
        <w:t xml:space="preserve">, </w:t>
      </w:r>
      <w:r w:rsidR="004F350F">
        <w:rPr>
          <w:rFonts w:eastAsia="Times New Roman" w:cstheme="minorHAnsi"/>
          <w:bCs/>
          <w:color w:val="000000"/>
        </w:rPr>
        <w:t>Business Management</w:t>
      </w:r>
      <w:r w:rsidR="0086600E">
        <w:rPr>
          <w:rFonts w:eastAsia="Times New Roman" w:cstheme="minorHAnsi"/>
          <w:bCs/>
          <w:color w:val="000000"/>
        </w:rPr>
        <w:t xml:space="preserve"> or </w:t>
      </w:r>
      <w:r w:rsidR="004F350F">
        <w:rPr>
          <w:rFonts w:eastAsia="Times New Roman" w:cstheme="minorHAnsi"/>
          <w:bCs/>
          <w:color w:val="000000"/>
        </w:rPr>
        <w:t>E</w:t>
      </w:r>
      <w:r w:rsidR="0086600E">
        <w:rPr>
          <w:rFonts w:eastAsia="Times New Roman" w:cstheme="minorHAnsi"/>
          <w:bCs/>
          <w:color w:val="000000"/>
        </w:rPr>
        <w:t>ducation.</w:t>
      </w:r>
      <w:r w:rsidR="004F350F" w:rsidRPr="004F350F">
        <w:rPr>
          <w:rFonts w:ascii="Times New Roman" w:eastAsia="Times New Roman" w:hAnsi="Times New Roman" w:cs="Times New Roman"/>
          <w:color w:val="000000"/>
          <w:sz w:val="20"/>
          <w:szCs w:val="20"/>
        </w:rPr>
        <w:t xml:space="preserve"> </w:t>
      </w:r>
    </w:p>
    <w:p w14:paraId="3CB9787B" w14:textId="3ABEE4E0" w:rsidR="004F350F" w:rsidRPr="00C57AC7" w:rsidRDefault="004F350F" w:rsidP="00A8018E">
      <w:pPr>
        <w:spacing w:before="100" w:beforeAutospacing="1" w:after="100" w:afterAutospacing="1" w:line="240" w:lineRule="auto"/>
        <w:rPr>
          <w:rFonts w:ascii="Times New Roman" w:eastAsia="Times New Roman" w:hAnsi="Times New Roman" w:cs="Times New Roman"/>
          <w:color w:val="000000"/>
          <w:sz w:val="20"/>
          <w:szCs w:val="20"/>
        </w:rPr>
      </w:pPr>
      <w:r w:rsidRPr="00C57AC7">
        <w:rPr>
          <w:rFonts w:eastAsia="Times New Roman" w:cstheme="minorHAnsi"/>
          <w:color w:val="000000"/>
        </w:rPr>
        <w:t>Five or more years of leadership experience preferably in nonprofit services</w:t>
      </w:r>
      <w:r w:rsidRPr="00C57AC7">
        <w:rPr>
          <w:rFonts w:ascii="Times New Roman" w:eastAsia="Times New Roman" w:hAnsi="Times New Roman" w:cs="Times New Roman"/>
          <w:color w:val="000000"/>
          <w:sz w:val="20"/>
          <w:szCs w:val="20"/>
        </w:rPr>
        <w:t>.</w:t>
      </w:r>
    </w:p>
    <w:p w14:paraId="47366D5D" w14:textId="77777777" w:rsidR="004F350F" w:rsidRPr="00C57AC7" w:rsidRDefault="004F350F" w:rsidP="004F350F">
      <w:pPr>
        <w:spacing w:before="100" w:beforeAutospacing="1" w:after="100" w:afterAutospacing="1" w:line="240" w:lineRule="auto"/>
        <w:rPr>
          <w:rFonts w:eastAsia="Times New Roman" w:cstheme="minorHAnsi"/>
          <w:color w:val="000000"/>
        </w:rPr>
      </w:pPr>
      <w:r w:rsidRPr="00C57AC7">
        <w:rPr>
          <w:rFonts w:eastAsia="Times New Roman" w:cstheme="minorHAnsi"/>
          <w:color w:val="000000"/>
        </w:rPr>
        <w:t>Previous experience with individuals with intellectual and developmental disabilities preferred.</w:t>
      </w:r>
    </w:p>
    <w:p w14:paraId="61EBC683" w14:textId="68324ABC" w:rsidR="004612B3" w:rsidRPr="00C57AC7" w:rsidRDefault="004612B3" w:rsidP="004612B3">
      <w:pPr>
        <w:spacing w:before="100" w:beforeAutospacing="1" w:after="100" w:afterAutospacing="1" w:line="240" w:lineRule="auto"/>
        <w:rPr>
          <w:rFonts w:eastAsia="Times New Roman" w:cstheme="minorHAnsi"/>
          <w:color w:val="000000"/>
        </w:rPr>
      </w:pPr>
      <w:r w:rsidRPr="00C57AC7">
        <w:rPr>
          <w:rFonts w:eastAsia="Times New Roman" w:cstheme="minorHAnsi"/>
          <w:b/>
          <w:bCs/>
          <w:color w:val="000000"/>
        </w:rPr>
        <w:t>Diversity Equity and Inclusion</w:t>
      </w:r>
    </w:p>
    <w:p w14:paraId="2D2B8A2D" w14:textId="23842647" w:rsidR="004612B3" w:rsidRPr="00C57AC7" w:rsidRDefault="004612B3" w:rsidP="004612B3">
      <w:pPr>
        <w:spacing w:before="100" w:beforeAutospacing="1" w:after="100" w:afterAutospacing="1" w:line="240" w:lineRule="auto"/>
        <w:rPr>
          <w:rFonts w:eastAsia="Times New Roman" w:cstheme="minorHAnsi"/>
          <w:color w:val="000000"/>
        </w:rPr>
      </w:pPr>
      <w:r w:rsidRPr="004612B3">
        <w:rPr>
          <w:rFonts w:eastAsia="Times New Roman" w:cstheme="minorHAnsi"/>
          <w:color w:val="000000"/>
        </w:rPr>
        <w:t>ARC Marion, Inc.</w:t>
      </w:r>
      <w:r w:rsidRPr="00C57AC7">
        <w:rPr>
          <w:rFonts w:eastAsia="Times New Roman" w:cstheme="minorHAnsi"/>
          <w:color w:val="000000"/>
        </w:rPr>
        <w:t xml:space="preserve"> is an equal opportunity employer. We will not discriminate and will take affirmative action measures on behalf of any employee or job applicant to ensure against discrimination in employment, recruitment, advertisements for employment, compensation, termination, upgrading, promotions and other conditions of employment on the basis of race, color, gender, national origin, age, religion, creed, disability, veteran’s status, sexual orientation, gender identity or gender expression.</w:t>
      </w:r>
    </w:p>
    <w:p w14:paraId="7A609A1D" w14:textId="77777777" w:rsidR="004612B3" w:rsidRPr="00C57AC7" w:rsidRDefault="004612B3" w:rsidP="004612B3">
      <w:pPr>
        <w:spacing w:before="100" w:beforeAutospacing="1" w:after="100" w:afterAutospacing="1" w:line="240" w:lineRule="auto"/>
        <w:rPr>
          <w:rFonts w:eastAsia="Times New Roman" w:cstheme="minorHAnsi"/>
          <w:color w:val="000000"/>
        </w:rPr>
      </w:pPr>
      <w:r w:rsidRPr="00C57AC7">
        <w:rPr>
          <w:rFonts w:eastAsia="Times New Roman" w:cstheme="minorHAnsi"/>
          <w:b/>
          <w:bCs/>
          <w:color w:val="000000"/>
        </w:rPr>
        <w:t>How to Apply</w:t>
      </w:r>
    </w:p>
    <w:p w14:paraId="408A4497" w14:textId="77777777" w:rsidR="001F4858" w:rsidRDefault="004612B3" w:rsidP="001F4858">
      <w:pPr>
        <w:pStyle w:val="NoSpacing"/>
      </w:pPr>
      <w:r>
        <w:t xml:space="preserve">To be considered please </w:t>
      </w:r>
      <w:r w:rsidR="00AA58FB" w:rsidRPr="00437EDC">
        <w:t xml:space="preserve">send resume and cover letter to </w:t>
      </w:r>
      <w:hyperlink r:id="rId6" w:history="1">
        <w:r w:rsidR="00AA58FB" w:rsidRPr="00437EDC">
          <w:rPr>
            <w:rStyle w:val="Hyperlink"/>
            <w:color w:val="auto"/>
          </w:rPr>
          <w:t>HR@mcarc.com</w:t>
        </w:r>
      </w:hyperlink>
      <w:r w:rsidR="00AA58FB" w:rsidRPr="00437EDC">
        <w:t xml:space="preserve"> </w:t>
      </w:r>
      <w:r w:rsidR="00192783">
        <w:t xml:space="preserve"> Sub</w:t>
      </w:r>
      <w:r w:rsidR="001F4858">
        <w:t>ject: CEO Search</w:t>
      </w:r>
    </w:p>
    <w:p w14:paraId="42BF9D02" w14:textId="5EFD9000" w:rsidR="00437EDC" w:rsidRDefault="00AA58FB" w:rsidP="001F4858">
      <w:pPr>
        <w:pStyle w:val="NoSpacing"/>
        <w:rPr>
          <w:b/>
          <w:color w:val="FF0000"/>
        </w:rPr>
      </w:pPr>
      <w:r w:rsidRPr="00437EDC">
        <w:t>or mail to</w:t>
      </w:r>
      <w:r w:rsidR="00437EDC" w:rsidRPr="00437EDC">
        <w:t>:</w:t>
      </w:r>
      <w:r w:rsidR="00437EDC" w:rsidRPr="00437EDC">
        <w:rPr>
          <w:b/>
        </w:rPr>
        <w:t xml:space="preserve"> </w:t>
      </w:r>
    </w:p>
    <w:p w14:paraId="6361B0EF" w14:textId="11BBE2A6" w:rsidR="00437EDC" w:rsidRDefault="00437EDC" w:rsidP="00437EDC">
      <w:pPr>
        <w:pStyle w:val="NoSpacing"/>
      </w:pPr>
      <w:r>
        <w:t xml:space="preserve">ARC Marion, Inc. </w:t>
      </w:r>
    </w:p>
    <w:p w14:paraId="6FF2C575" w14:textId="6DC86C08" w:rsidR="001F4858" w:rsidRDefault="001F4858" w:rsidP="00437EDC">
      <w:pPr>
        <w:pStyle w:val="NoSpacing"/>
      </w:pPr>
      <w:r>
        <w:t>Attention: CEO Search</w:t>
      </w:r>
    </w:p>
    <w:p w14:paraId="0C48DA4F" w14:textId="6284466C" w:rsidR="004612B3" w:rsidRDefault="00437EDC" w:rsidP="00437EDC">
      <w:pPr>
        <w:pStyle w:val="NoSpacing"/>
      </w:pPr>
      <w:r>
        <w:t xml:space="preserve">2800 SE </w:t>
      </w:r>
      <w:proofErr w:type="spellStart"/>
      <w:r>
        <w:t>Maricamp</w:t>
      </w:r>
      <w:proofErr w:type="spellEnd"/>
      <w:r>
        <w:t xml:space="preserve"> Road</w:t>
      </w:r>
    </w:p>
    <w:p w14:paraId="078E87F0" w14:textId="1376209C" w:rsidR="00437EDC" w:rsidRDefault="00437EDC" w:rsidP="00437EDC">
      <w:pPr>
        <w:pStyle w:val="NoSpacing"/>
      </w:pPr>
      <w:r>
        <w:t>Ocala, FL 34471</w:t>
      </w:r>
    </w:p>
    <w:p w14:paraId="35CDCCA6" w14:textId="3330DD30" w:rsidR="001F4858" w:rsidRDefault="001F4858" w:rsidP="00437EDC">
      <w:pPr>
        <w:pStyle w:val="NoSpacing"/>
      </w:pPr>
    </w:p>
    <w:p w14:paraId="11A2BE1F" w14:textId="157FAE17" w:rsidR="004612B3" w:rsidRPr="00F90E06" w:rsidRDefault="00F90E06" w:rsidP="004612B3">
      <w:pPr>
        <w:tabs>
          <w:tab w:val="left" w:pos="2640"/>
        </w:tabs>
        <w:jc w:val="both"/>
        <w:rPr>
          <w:b/>
        </w:rPr>
      </w:pPr>
      <w:r w:rsidRPr="00F90E06">
        <w:rPr>
          <w:b/>
        </w:rPr>
        <w:t>Closing Date: January 31, 2022</w:t>
      </w:r>
    </w:p>
    <w:p w14:paraId="79D42B4E" w14:textId="77777777" w:rsidR="004612B3" w:rsidRPr="00FF1971" w:rsidRDefault="004612B3" w:rsidP="0057617A">
      <w:pPr>
        <w:tabs>
          <w:tab w:val="left" w:pos="2640"/>
        </w:tabs>
        <w:jc w:val="both"/>
      </w:pPr>
    </w:p>
    <w:sectPr w:rsidR="004612B3" w:rsidRPr="00FF1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77E5"/>
    <w:multiLevelType w:val="multilevel"/>
    <w:tmpl w:val="C79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73224"/>
    <w:multiLevelType w:val="multilevel"/>
    <w:tmpl w:val="98BE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1"/>
    <w:rsid w:val="00053A02"/>
    <w:rsid w:val="00071FD5"/>
    <w:rsid w:val="000A730C"/>
    <w:rsid w:val="000D696A"/>
    <w:rsid w:val="00105912"/>
    <w:rsid w:val="00124081"/>
    <w:rsid w:val="00187E7A"/>
    <w:rsid w:val="00192783"/>
    <w:rsid w:val="001E65E7"/>
    <w:rsid w:val="001F276B"/>
    <w:rsid w:val="001F4858"/>
    <w:rsid w:val="00234527"/>
    <w:rsid w:val="00267FA5"/>
    <w:rsid w:val="002A103B"/>
    <w:rsid w:val="003050D4"/>
    <w:rsid w:val="003174FC"/>
    <w:rsid w:val="00390AB2"/>
    <w:rsid w:val="003922DC"/>
    <w:rsid w:val="003E1C73"/>
    <w:rsid w:val="003F7830"/>
    <w:rsid w:val="00411525"/>
    <w:rsid w:val="00424E9F"/>
    <w:rsid w:val="00437EDC"/>
    <w:rsid w:val="00445EA5"/>
    <w:rsid w:val="004612B3"/>
    <w:rsid w:val="00491489"/>
    <w:rsid w:val="004F350F"/>
    <w:rsid w:val="0057426F"/>
    <w:rsid w:val="0057617A"/>
    <w:rsid w:val="00623162"/>
    <w:rsid w:val="00625717"/>
    <w:rsid w:val="00626684"/>
    <w:rsid w:val="00684666"/>
    <w:rsid w:val="006A2F84"/>
    <w:rsid w:val="006B2184"/>
    <w:rsid w:val="006F55BE"/>
    <w:rsid w:val="00727A57"/>
    <w:rsid w:val="0080185C"/>
    <w:rsid w:val="0083143B"/>
    <w:rsid w:val="00837B86"/>
    <w:rsid w:val="008609C0"/>
    <w:rsid w:val="0086600E"/>
    <w:rsid w:val="009566EB"/>
    <w:rsid w:val="009815C5"/>
    <w:rsid w:val="009F03B8"/>
    <w:rsid w:val="00A02AA7"/>
    <w:rsid w:val="00A240C1"/>
    <w:rsid w:val="00A57881"/>
    <w:rsid w:val="00A8018E"/>
    <w:rsid w:val="00A91804"/>
    <w:rsid w:val="00A969AA"/>
    <w:rsid w:val="00AA58FB"/>
    <w:rsid w:val="00AB4566"/>
    <w:rsid w:val="00AD3DDC"/>
    <w:rsid w:val="00AF3955"/>
    <w:rsid w:val="00B37FCC"/>
    <w:rsid w:val="00B5220C"/>
    <w:rsid w:val="00B72BDE"/>
    <w:rsid w:val="00B81226"/>
    <w:rsid w:val="00BB3415"/>
    <w:rsid w:val="00BC7914"/>
    <w:rsid w:val="00C56E31"/>
    <w:rsid w:val="00C636F5"/>
    <w:rsid w:val="00C86659"/>
    <w:rsid w:val="00D02DFB"/>
    <w:rsid w:val="00D1122B"/>
    <w:rsid w:val="00D33DD6"/>
    <w:rsid w:val="00D80221"/>
    <w:rsid w:val="00DE0C64"/>
    <w:rsid w:val="00E4739F"/>
    <w:rsid w:val="00E852B6"/>
    <w:rsid w:val="00E923FA"/>
    <w:rsid w:val="00EC71BC"/>
    <w:rsid w:val="00F4452B"/>
    <w:rsid w:val="00F7160F"/>
    <w:rsid w:val="00F77B66"/>
    <w:rsid w:val="00F90E06"/>
    <w:rsid w:val="00FD2610"/>
    <w:rsid w:val="00FF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6D2B"/>
  <w15:chartTrackingRefBased/>
  <w15:docId w15:val="{3DAB0200-97ED-40D0-BDC7-E6947687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081"/>
    <w:pPr>
      <w:spacing w:after="0" w:line="240" w:lineRule="auto"/>
    </w:pPr>
  </w:style>
  <w:style w:type="character" w:styleId="Hyperlink">
    <w:name w:val="Hyperlink"/>
    <w:basedOn w:val="DefaultParagraphFont"/>
    <w:uiPriority w:val="99"/>
    <w:unhideWhenUsed/>
    <w:rsid w:val="00491489"/>
    <w:rPr>
      <w:color w:val="0000FF" w:themeColor="hyperlink"/>
      <w:u w:val="single"/>
    </w:rPr>
  </w:style>
  <w:style w:type="character" w:styleId="UnresolvedMention">
    <w:name w:val="Unresolved Mention"/>
    <w:basedOn w:val="DefaultParagraphFont"/>
    <w:uiPriority w:val="99"/>
    <w:semiHidden/>
    <w:unhideWhenUsed/>
    <w:rsid w:val="00491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carc.com" TargetMode="External"/><Relationship Id="rId5" Type="http://schemas.openxmlformats.org/officeDocument/2006/relationships/hyperlink" Target="http://www.mcar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2021-12-06T15:54:00Z</cp:lastPrinted>
  <dcterms:created xsi:type="dcterms:W3CDTF">2021-11-19T20:52:00Z</dcterms:created>
  <dcterms:modified xsi:type="dcterms:W3CDTF">2021-12-06T19:18:00Z</dcterms:modified>
</cp:coreProperties>
</file>